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C0FB61">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四川省人民医院多项蛋白定标品采购项目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471310326"/>
      <w:bookmarkStart w:id="1" w:name="_Toc20358"/>
      <w:bookmarkStart w:id="2" w:name="_Toc1907"/>
      <w:bookmarkStart w:id="3" w:name="_Toc21919"/>
      <w:bookmarkStart w:id="4" w:name="_Toc62832406"/>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四川省人民医院多项蛋白定标品采购项目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61407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2"/>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2"/>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2"/>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92" w:name="_GoBack"/>
      <w:bookmarkEnd w:id="92"/>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7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4"/>
        <w:gridCol w:w="1806"/>
        <w:gridCol w:w="1119"/>
        <w:gridCol w:w="892"/>
        <w:gridCol w:w="3213"/>
        <w:gridCol w:w="748"/>
        <w:gridCol w:w="748"/>
        <w:gridCol w:w="587"/>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3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年用量</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1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eastAsia="宋体" w:hAnsiTheme="minorEastAsia"/>
                <w:color w:val="auto"/>
                <w:sz w:val="21"/>
                <w:szCs w:val="24"/>
              </w:rPr>
              <w:t>多项蛋白定标品</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eastAsia="宋体" w:hAnsiTheme="minorEastAsia"/>
                <w:color w:val="auto"/>
                <w:sz w:val="21"/>
                <w:szCs w:val="24"/>
                <w:lang w:val="en-US" w:eastAsia="zh-CN"/>
              </w:rPr>
              <w:t>3*1ml/盒</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盒</w:t>
            </w:r>
          </w:p>
        </w:tc>
        <w:tc>
          <w:tcPr>
            <w:tcW w:w="3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ascii="宋体" w:eastAsia="宋体" w:hAnsiTheme="minorEastAsia"/>
                <w:bCs/>
                <w:sz w:val="21"/>
                <w:szCs w:val="21"/>
              </w:rPr>
              <w:t>Siemens HSiemens Healthcare Diagnostics Products GmbH</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无</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10盒</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2"/>
        <w:numPr>
          <w:ilvl w:val="0"/>
          <w:numId w:val="0"/>
        </w:numPr>
        <w:ind w:leftChars="0"/>
        <w:rPr>
          <w:rFonts w:ascii="Times New Roman" w:hAnsi="Times New Roman" w:eastAsia="仿宋" w:cs="Times New Roman"/>
          <w:sz w:val="24"/>
          <w:szCs w:val="24"/>
        </w:rPr>
      </w:pPr>
    </w:p>
    <w:p w14:paraId="485A9350">
      <w:pPr>
        <w:pStyle w:val="2"/>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24123"/>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1352"/>
      <w:bookmarkStart w:id="47" w:name="_Toc21519"/>
      <w:bookmarkStart w:id="48" w:name="_Toc14829"/>
      <w:bookmarkStart w:id="49" w:name="_Toc160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4"/>
        <w:ind w:firstLine="0"/>
      </w:pPr>
      <w:r>
        <w:t>承诺函</w:t>
      </w:r>
      <w:bookmarkEnd w:id="45"/>
      <w:bookmarkEnd w:id="46"/>
      <w:bookmarkEnd w:id="47"/>
      <w:bookmarkEnd w:id="48"/>
      <w:bookmarkEnd w:id="49"/>
      <w:bookmarkEnd w:id="50"/>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22676"/>
      <w:bookmarkStart w:id="54" w:name="_Toc30971"/>
      <w:bookmarkStart w:id="55" w:name="_Toc17857"/>
      <w:r>
        <w:rPr>
          <w:rFonts w:ascii="Times New Roman" w:hAnsi="Times New Roman" w:cs="Times New Roman"/>
        </w:rPr>
        <w:br w:type="page"/>
      </w:r>
    </w:p>
    <w:p w14:paraId="23ED41BF">
      <w:pPr>
        <w:pStyle w:val="4"/>
        <w:ind w:firstLine="0"/>
      </w:pPr>
      <w:r>
        <w:t>具有独立承担民事责任的能力</w:t>
      </w:r>
      <w:bookmarkEnd w:id="51"/>
      <w:bookmarkEnd w:id="52"/>
      <w:bookmarkEnd w:id="53"/>
      <w:bookmarkEnd w:id="54"/>
      <w:bookmarkEnd w:id="55"/>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4"/>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4" w:name="_Toc11351"/>
      <w:bookmarkStart w:id="65" w:name="_Toc15526"/>
      <w:bookmarkStart w:id="66" w:name="_Toc25638"/>
      <w:bookmarkStart w:id="67" w:name="_Toc27661"/>
      <w:bookmarkStart w:id="68" w:name="_Toc20589"/>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0" w:name="_Toc23967"/>
      <w:bookmarkStart w:id="71" w:name="_Toc12967"/>
      <w:bookmarkStart w:id="72" w:name="_Toc16435"/>
      <w:bookmarkStart w:id="73" w:name="_Toc1074"/>
      <w:bookmarkStart w:id="74" w:name="_Toc2041"/>
      <w:bookmarkStart w:id="75" w:name="_Toc26969"/>
      <w:r>
        <w:rPr>
          <w:rStyle w:val="38"/>
          <w:b/>
        </w:rPr>
        <w:t>采购需求偏离表</w:t>
      </w:r>
      <w:bookmarkEnd w:id="70"/>
      <w:bookmarkEnd w:id="71"/>
      <w:bookmarkEnd w:id="72"/>
      <w:bookmarkEnd w:id="73"/>
      <w:bookmarkEnd w:id="74"/>
      <w:bookmarkEnd w:id="75"/>
    </w:p>
    <w:p w14:paraId="3FB92ECD">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6" w:name="_Toc28634"/>
      <w:bookmarkStart w:id="77" w:name="_Toc21082"/>
      <w:bookmarkStart w:id="78" w:name="_Toc24806"/>
      <w:bookmarkStart w:id="79" w:name="_Toc26839"/>
      <w:bookmarkStart w:id="80" w:name="_Toc31686"/>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29032"/>
      <w:bookmarkStart w:id="87" w:name="_Toc14685"/>
      <w:r>
        <w:rPr>
          <w:rStyle w:val="38"/>
          <w:rFonts w:hint="eastAsia"/>
          <w:kern w:val="0"/>
          <w:szCs w:val="20"/>
          <w:lang w:val="en-US" w:eastAsia="zh-CN" w:bidi="ar-SA"/>
        </w:rPr>
        <w:t>八、报价表</w:t>
      </w:r>
    </w:p>
    <w:p w14:paraId="17715FA0">
      <w:pPr>
        <w:pStyle w:val="2"/>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2"/>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2"/>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2"/>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2"/>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3DF090B-2622-40DD-B6CE-DAFF4D0FF05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49B90C4-8650-4DAC-AEF6-320498A5C7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79899BF-B018-4CA1-962A-259F5B32154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C2AA659-AFA1-4CA3-8619-9153436163F3}"/>
  </w:font>
  <w:font w:name="方正小标宋_GBK">
    <w:panose1 w:val="02000000000000000000"/>
    <w:charset w:val="86"/>
    <w:family w:val="script"/>
    <w:pitch w:val="default"/>
    <w:sig w:usb0="A00002BF" w:usb1="38CF7CFA" w:usb2="00082016" w:usb3="00000000" w:csb0="00040001" w:csb1="00000000"/>
    <w:embedRegular r:id="rId5" w:fontKey="{62438C5F-8AB9-47CE-93FA-37A86957F9C1}"/>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52F39"/>
    <w:rsid w:val="01973B44"/>
    <w:rsid w:val="01BE3E05"/>
    <w:rsid w:val="01F221AA"/>
    <w:rsid w:val="01FA0599"/>
    <w:rsid w:val="02BC1AB4"/>
    <w:rsid w:val="03907D8F"/>
    <w:rsid w:val="04504BAA"/>
    <w:rsid w:val="04B74C29"/>
    <w:rsid w:val="05424E8F"/>
    <w:rsid w:val="058C78B0"/>
    <w:rsid w:val="05AC1BE6"/>
    <w:rsid w:val="05CF611A"/>
    <w:rsid w:val="05E13064"/>
    <w:rsid w:val="06264AB8"/>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1D0E36"/>
    <w:rsid w:val="15400C78"/>
    <w:rsid w:val="15CC4977"/>
    <w:rsid w:val="162A4F7D"/>
    <w:rsid w:val="16361726"/>
    <w:rsid w:val="168B544C"/>
    <w:rsid w:val="16A82A66"/>
    <w:rsid w:val="16AF6E07"/>
    <w:rsid w:val="16BF21A1"/>
    <w:rsid w:val="17EA0A1A"/>
    <w:rsid w:val="18282C33"/>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31E2ADA"/>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32A477C"/>
    <w:rsid w:val="5455382C"/>
    <w:rsid w:val="56262642"/>
    <w:rsid w:val="56625644"/>
    <w:rsid w:val="56A018BD"/>
    <w:rsid w:val="58006CED"/>
    <w:rsid w:val="5937763F"/>
    <w:rsid w:val="599C0670"/>
    <w:rsid w:val="5A037476"/>
    <w:rsid w:val="5A6D6C90"/>
    <w:rsid w:val="5ACB37B8"/>
    <w:rsid w:val="5BBC62BB"/>
    <w:rsid w:val="5BFC22F5"/>
    <w:rsid w:val="5D0A3490"/>
    <w:rsid w:val="5D7E0D39"/>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BA2D65"/>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5"/>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7"/>
    <w:next w:val="7"/>
    <w:link w:val="36"/>
    <w:qFormat/>
    <w:uiPriority w:val="0"/>
    <w:rPr>
      <w:b/>
      <w:bCs/>
    </w:rPr>
  </w:style>
  <w:style w:type="paragraph" w:styleId="16">
    <w:name w:val="Body Text First Indent"/>
    <w:basedOn w:val="2"/>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7"/>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4"/>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41</Words>
  <Characters>45</Characters>
  <Lines>64</Lines>
  <Paragraphs>18</Paragraphs>
  <TotalTime>7</TotalTime>
  <ScaleCrop>false</ScaleCrop>
  <LinksUpToDate>false</LinksUpToDate>
  <CharactersWithSpaces>50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2026-10-21T01:49:45Z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