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硬脑膜医用胶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3240"/>
      <w:bookmarkStart w:id="3" w:name="_Toc471310326"/>
      <w:bookmarkStart w:id="4" w:name="_Toc21919"/>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硬脑膜医用胶</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w:t>
            </w:r>
            <w:r>
              <w:rPr>
                <w:rFonts w:ascii="Times New Roman" w:hAnsi="Times New Roman" w:eastAsia="仿宋" w:cs="Times New Roman"/>
                <w:sz w:val="22"/>
              </w:rPr>
              <w:t>60823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可吸收硬脑膜封合医用胶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赛克赛斯生物科技股份有限公司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国械注准20183020031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1.6ml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S354612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30支</w:t>
            </w:r>
          </w:p>
        </w:tc>
      </w:tr>
      <w:tr w14:paraId="60435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EC83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9C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可吸收硬脑膜封合医用胶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5F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赛克赛斯生物科技股份有限公司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0A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国械注准20183020031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E4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2.6ml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D2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S349112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486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3F27A56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F5F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C111">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bookmarkStart w:id="95" w:name="_GoBack"/>
            <w:bookmarkEnd w:id="95"/>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63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可吸收硬脑膜封合医用胶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1D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赛克赛斯生物科技股份有限公司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F6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国械注准20183020031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C4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3ml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EB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S25179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889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8CD2CA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932450B">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135"/>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21519"/>
      <w:bookmarkStart w:id="50" w:name="_Toc11352"/>
      <w:bookmarkStart w:id="51" w:name="_Toc3023"/>
      <w:bookmarkStart w:id="52" w:name="_Toc148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31838"/>
      <w:bookmarkStart w:id="56" w:name="_Toc4305"/>
      <w:bookmarkStart w:id="57" w:name="_Toc22676"/>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11351"/>
      <w:bookmarkStart w:id="69" w:name="_Toc25638"/>
      <w:bookmarkStart w:id="70" w:name="_Toc20589"/>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16435"/>
      <w:bookmarkStart w:id="75" w:name="_Toc26969"/>
      <w:bookmarkStart w:id="76" w:name="_Toc1074"/>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1369"/>
      <w:bookmarkStart w:id="82" w:name="_Toc31686"/>
      <w:bookmarkStart w:id="83" w:name="_Toc2683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443FEC0-71AB-4249-B526-EC479D45DEE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A3A993E-26EE-496E-822E-732655776B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7AB080-B257-44C6-AF03-BA842FCF754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0ABDC9F-0FAC-4D89-8A6D-51C0EE4EE686}"/>
  </w:font>
  <w:font w:name="方正小标宋_GBK">
    <w:panose1 w:val="02000000000000000000"/>
    <w:charset w:val="86"/>
    <w:family w:val="script"/>
    <w:pitch w:val="default"/>
    <w:sig w:usb0="A00002BF" w:usb1="38CF7CFA" w:usb2="00082016" w:usb3="00000000" w:csb0="00040001" w:csb1="00000000"/>
    <w:embedRegular r:id="rId5" w:fontKey="{1B539EC8-A2AE-4946-BC94-839E0E70742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0DE36F9"/>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1204131"/>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B92412F"/>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1227</Words>
  <Characters>1346</Characters>
  <Lines>64</Lines>
  <Paragraphs>18</Paragraphs>
  <TotalTime>3</TotalTime>
  <ScaleCrop>false</ScaleCrop>
  <LinksUpToDate>false</LinksUpToDate>
  <CharactersWithSpaces>1432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2026-05-28T02:43:56Z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