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9B6C80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  <w:t>四川省人民医院消毒供应处理设备维保服务项目</w:t>
      </w:r>
      <w:r>
        <w:rPr>
          <w:rFonts w:hint="eastAsia" w:ascii="Times New Roman" w:hAnsi="Times New Roman" w:cs="Times New Roman"/>
          <w:b/>
          <w:bCs/>
          <w:sz w:val="44"/>
          <w:szCs w:val="44"/>
          <w:lang w:val="zh-CN"/>
        </w:rPr>
        <w:t>供应商集中推荐</w:t>
      </w:r>
      <w:r>
        <w:rPr>
          <w:rFonts w:ascii="Times New Roman" w:hAnsi="Times New Roman" w:cs="Times New Roman"/>
          <w:b/>
          <w:bCs/>
          <w:sz w:val="44"/>
          <w:szCs w:val="44"/>
        </w:rPr>
        <w:t>日</w:t>
      </w:r>
    </w:p>
    <w:p w14:paraId="069760D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一、项目概况</w:t>
      </w:r>
    </w:p>
    <w:p w14:paraId="09AA54A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我院现就消毒供应处理设备维保项目接受集中推荐，根据我院《供应商集中推荐日实施方案》等相关规定，欢迎具备合格资质、相应供应及服务能力的供应商积极参加本次推荐。</w:t>
      </w:r>
    </w:p>
    <w:p w14:paraId="03546F7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二、维保服务设备清单</w:t>
      </w:r>
    </w:p>
    <w:tbl>
      <w:tblPr>
        <w:tblStyle w:val="5"/>
        <w:tblpPr w:leftFromText="180" w:rightFromText="180" w:vertAnchor="text" w:horzAnchor="page" w:tblpX="792" w:tblpY="442"/>
        <w:tblOverlap w:val="never"/>
        <w:tblW w:w="1033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"/>
        <w:gridCol w:w="1378"/>
        <w:gridCol w:w="2224"/>
        <w:gridCol w:w="1240"/>
        <w:gridCol w:w="1080"/>
        <w:gridCol w:w="840"/>
        <w:gridCol w:w="1714"/>
        <w:gridCol w:w="1310"/>
      </w:tblGrid>
      <w:tr w14:paraId="0588A9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5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F4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34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22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2F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规格名称</w:t>
            </w:r>
          </w:p>
        </w:tc>
        <w:tc>
          <w:tcPr>
            <w:tcW w:w="12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D3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购入日期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E3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8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C0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7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64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13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42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存放地点</w:t>
            </w:r>
          </w:p>
        </w:tc>
      </w:tr>
      <w:tr w14:paraId="1F1A6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373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6803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7AF2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2382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9A87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9DD3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C500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2C0E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7CB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89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63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不锈钢清洗池连柜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D5F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手工清洗槽</w:t>
            </w:r>
            <w:r>
              <w:rPr>
                <w:rStyle w:val="8"/>
                <w:rFonts w:eastAsia="宋体"/>
                <w:lang w:val="en-US" w:eastAsia="zh-CN" w:bidi="ar"/>
              </w:rPr>
              <w:t>/</w:t>
            </w:r>
            <w:r>
              <w:rPr>
                <w:rStyle w:val="9"/>
                <w:lang w:val="en-US" w:eastAsia="zh-CN" w:bidi="ar"/>
              </w:rPr>
              <w:t>手工清洗工作站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HX/CSSD.MICW-5000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EB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2022-11-16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C4D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32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1E0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江苏华系医疗器械股份有限公司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DEF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1号清洗工作站白色</w:t>
            </w:r>
          </w:p>
        </w:tc>
      </w:tr>
      <w:tr w14:paraId="5204C3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84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221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不锈钢清洗池连柜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C4C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手工清洗槽</w:t>
            </w:r>
            <w:r>
              <w:rPr>
                <w:rStyle w:val="8"/>
                <w:rFonts w:eastAsia="宋体"/>
                <w:lang w:val="en-US" w:eastAsia="zh-CN" w:bidi="ar"/>
              </w:rPr>
              <w:t>/</w:t>
            </w:r>
            <w:r>
              <w:rPr>
                <w:rStyle w:val="9"/>
                <w:lang w:val="en-US" w:eastAsia="zh-CN" w:bidi="ar"/>
              </w:rPr>
              <w:t>手工清洗工作站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HX/CSSD.MICW-5000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46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2022-11-16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A7B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02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CD8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江苏华系医疗器械股份有限公司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7BC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Style w:val="9"/>
                <w:lang w:val="en-US" w:eastAsia="zh-CN" w:bidi="ar"/>
              </w:rPr>
              <w:t>号清洗工作站</w:t>
            </w:r>
          </w:p>
        </w:tc>
      </w:tr>
      <w:tr w14:paraId="4907FE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1C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575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不锈钢清洗池连柜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F92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手工清洗槽</w:t>
            </w:r>
            <w:r>
              <w:rPr>
                <w:rStyle w:val="8"/>
                <w:rFonts w:eastAsia="宋体"/>
                <w:lang w:val="en-US" w:eastAsia="zh-CN" w:bidi="ar"/>
              </w:rPr>
              <w:t>/</w:t>
            </w:r>
            <w:r>
              <w:rPr>
                <w:rStyle w:val="9"/>
                <w:lang w:val="en-US" w:eastAsia="zh-CN" w:bidi="ar"/>
              </w:rPr>
              <w:t>手工清洗工作站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HX/CSSD.MICW-5000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5D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2022-11-16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293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FC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377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江苏华系医疗器械股份有限公司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9C9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Style w:val="9"/>
                <w:lang w:val="en-US" w:eastAsia="zh-CN" w:bidi="ar"/>
              </w:rPr>
              <w:t>号清洗工作站</w:t>
            </w:r>
          </w:p>
        </w:tc>
      </w:tr>
      <w:tr w14:paraId="15F0AE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35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EA5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不锈钢清洗池连柜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6FD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手工清洗槽</w:t>
            </w:r>
            <w:r>
              <w:rPr>
                <w:rStyle w:val="8"/>
                <w:rFonts w:eastAsia="宋体"/>
                <w:lang w:val="en-US" w:eastAsia="zh-CN" w:bidi="ar"/>
              </w:rPr>
              <w:t>/</w:t>
            </w:r>
            <w:r>
              <w:rPr>
                <w:rStyle w:val="9"/>
                <w:lang w:val="en-US" w:eastAsia="zh-CN" w:bidi="ar"/>
              </w:rPr>
              <w:t>手工清洗工作站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HX/CSSD.MICW-5000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AA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2022-11-16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6D7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34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206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江苏华系医疗器械股份有限公司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59F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Style w:val="9"/>
                <w:lang w:val="en-US" w:eastAsia="zh-CN" w:bidi="ar"/>
              </w:rPr>
              <w:t>号清洗工作站</w:t>
            </w:r>
          </w:p>
        </w:tc>
      </w:tr>
      <w:tr w14:paraId="07D338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0B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3C8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不锈钢清洗池连柜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AC0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手工清洗槽</w:t>
            </w:r>
            <w:r>
              <w:rPr>
                <w:rStyle w:val="8"/>
                <w:rFonts w:eastAsia="宋体"/>
                <w:lang w:val="en-US" w:eastAsia="zh-CN" w:bidi="ar"/>
              </w:rPr>
              <w:t>/</w:t>
            </w:r>
            <w:r>
              <w:rPr>
                <w:rStyle w:val="9"/>
                <w:lang w:val="en-US" w:eastAsia="zh-CN" w:bidi="ar"/>
              </w:rPr>
              <w:t>手工清洗工作站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HX/CSSD.MICW-5000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7C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2022-11-16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0CB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0B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CF2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江苏华系医疗器械股份有限公司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BE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Style w:val="9"/>
                <w:lang w:val="en-US" w:eastAsia="zh-CN" w:bidi="ar"/>
              </w:rPr>
              <w:t>号清洗工作站</w:t>
            </w:r>
          </w:p>
        </w:tc>
      </w:tr>
      <w:tr w14:paraId="31B4C7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4D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0C7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封口机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0DD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封口包装工作站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MXGDGT-1B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0F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ADC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9E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800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858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包装区</w:t>
            </w:r>
          </w:p>
        </w:tc>
      </w:tr>
      <w:tr w14:paraId="670B4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3E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5BA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封口机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8E4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封口包装工作站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MXGDGT-1B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C9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4FE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B8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997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9B1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包装区</w:t>
            </w:r>
          </w:p>
        </w:tc>
      </w:tr>
      <w:tr w14:paraId="3E50F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25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BA5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封口机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166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医用连续封口机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MXFK-808B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FE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2022-11-15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441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BB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B51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237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包装区</w:t>
            </w:r>
          </w:p>
        </w:tc>
      </w:tr>
      <w:tr w14:paraId="6F92AB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34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5F9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封口机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7EA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医用连续封口机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MXFK-808B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D6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2022-11-15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B0D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C1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F0F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DBA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包装区</w:t>
            </w:r>
          </w:p>
        </w:tc>
      </w:tr>
      <w:tr w14:paraId="1AF547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41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CE8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封口机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821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EF100L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87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2012-09-26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130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77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341C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B24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一住前移工作站</w:t>
            </w:r>
          </w:p>
        </w:tc>
      </w:tr>
      <w:tr w14:paraId="49199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13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DBB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封口机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BDE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HM850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5D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2012-03-31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119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90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05A1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F23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一住前移工作站</w:t>
            </w:r>
          </w:p>
        </w:tc>
      </w:tr>
      <w:tr w14:paraId="715E0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AF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304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封口机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685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便携式热合</w:t>
            </w:r>
            <w:r>
              <w:rPr>
                <w:rStyle w:val="8"/>
                <w:rFonts w:eastAsia="宋体"/>
                <w:lang w:val="en-US" w:eastAsia="zh-CN" w:bidi="ar"/>
              </w:rPr>
              <w:t>composeal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B6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2012-07-02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AFC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59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3A4F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64A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包装区</w:t>
            </w:r>
          </w:p>
        </w:tc>
      </w:tr>
      <w:tr w14:paraId="7267F4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E9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B29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封口机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C67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HM8000AS-VSealCut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91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2017-08-28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C23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39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E521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60A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包装区靠近敷料库房</w:t>
            </w:r>
          </w:p>
        </w:tc>
      </w:tr>
      <w:tr w14:paraId="4CB694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BA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395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干燥柜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CC5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ygz-1600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2011-10-03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775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F3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4211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244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一住前移工作站</w:t>
            </w:r>
          </w:p>
        </w:tc>
      </w:tr>
      <w:tr w14:paraId="14702F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A5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FBA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干燥柜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3C0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YMZK-100Z</w:t>
            </w:r>
            <w:r>
              <w:rPr>
                <w:rStyle w:val="9"/>
                <w:lang w:val="en-US" w:eastAsia="zh-CN" w:bidi="ar"/>
              </w:rPr>
              <w:t>低温真空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88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2017-06-01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C00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3A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970E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1F1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包装区</w:t>
            </w:r>
          </w:p>
        </w:tc>
      </w:tr>
      <w:tr w14:paraId="7F525C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53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4A5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干燥柜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7A7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s-363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29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2017-11-08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3DD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DA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CEC1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912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包装区靠近传递窗旁</w:t>
            </w:r>
          </w:p>
        </w:tc>
      </w:tr>
      <w:tr w14:paraId="301D54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74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FC5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绝缘性能检测仪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DCF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8K MMPD-8K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33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2017-08-29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C33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4E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0D77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A30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包装区</w:t>
            </w:r>
          </w:p>
        </w:tc>
      </w:tr>
      <w:tr w14:paraId="05D49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C8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D9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绝缘性能检测仪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6AB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ITD10-26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C3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2020-03-30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B12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C6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21EA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56B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一住前移工作站</w:t>
            </w:r>
          </w:p>
        </w:tc>
      </w:tr>
      <w:tr w14:paraId="65DB51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FA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7B6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器械检查显微放大镜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B78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B091C11</w:t>
            </w:r>
            <w:r>
              <w:rPr>
                <w:rStyle w:val="9"/>
                <w:lang w:val="en-US" w:eastAsia="zh-CN" w:bidi="ar"/>
              </w:rPr>
              <w:t>数码型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E2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2021-05-20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2CD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64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61C6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26C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包装区</w:t>
            </w:r>
          </w:p>
        </w:tc>
      </w:tr>
      <w:tr w14:paraId="3E04FA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43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C53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器械预处理机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6C5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MXYCJ-03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BD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CAD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0D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035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16D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去污区</w:t>
            </w:r>
          </w:p>
        </w:tc>
      </w:tr>
      <w:tr w14:paraId="003C8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5A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E5F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清洗机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4D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小车清洗机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MXXCQ-01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3D0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7F6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95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8C2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F17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去污区清洗间</w:t>
            </w:r>
          </w:p>
        </w:tc>
      </w:tr>
      <w:tr w14:paraId="25F45D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35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84B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清洗机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48A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小车清洗机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MXXCQ-01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70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ADD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06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457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3F4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包装区清洗间</w:t>
            </w:r>
          </w:p>
        </w:tc>
      </w:tr>
      <w:tr w14:paraId="022C44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6B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D43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清洗机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4AF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蒸汽清洗机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MXZQ-QX6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BD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F9B4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6A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634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B46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清洗工作站</w:t>
            </w:r>
            <w:r>
              <w:rPr>
                <w:rStyle w:val="8"/>
                <w:rFonts w:eastAsia="宋体"/>
                <w:lang w:val="en-US" w:eastAsia="zh-CN" w:bidi="ar"/>
              </w:rPr>
              <w:t>2</w:t>
            </w:r>
          </w:p>
        </w:tc>
      </w:tr>
      <w:tr w14:paraId="701FF5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12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CF6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清洗机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A74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蒸汽清洗机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MXZQ-QX6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6C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34E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3C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092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525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清洗工作站</w:t>
            </w:r>
            <w:r>
              <w:rPr>
                <w:rStyle w:val="8"/>
                <w:rFonts w:eastAsia="宋体"/>
                <w:lang w:val="en-US" w:eastAsia="zh-CN" w:bidi="ar"/>
              </w:rPr>
              <w:t>3</w:t>
            </w:r>
          </w:p>
        </w:tc>
      </w:tr>
      <w:tr w14:paraId="662B9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D5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38F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清洗机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24D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蒸汽清洗机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MXZQ-QX6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A1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1A5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7E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50E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969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清洗工作站</w:t>
            </w:r>
            <w:r>
              <w:rPr>
                <w:rStyle w:val="8"/>
                <w:rFonts w:eastAsia="宋体"/>
                <w:lang w:val="en-US" w:eastAsia="zh-CN" w:bidi="ar"/>
              </w:rPr>
              <w:t>4</w:t>
            </w:r>
          </w:p>
        </w:tc>
      </w:tr>
      <w:tr w14:paraId="50A235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76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EC6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全自动除锈机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B20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智能除锈上油</w:t>
            </w:r>
            <w:r>
              <w:rPr>
                <w:rStyle w:val="8"/>
                <w:rFonts w:eastAsia="宋体"/>
                <w:lang w:val="en-US" w:eastAsia="zh-CN" w:bidi="ar"/>
              </w:rPr>
              <w:t>GLK-30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BA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2020-11-23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8C6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AB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261E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386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去污区</w:t>
            </w:r>
          </w:p>
        </w:tc>
      </w:tr>
      <w:tr w14:paraId="4B2EAF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90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95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全自动传递窗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703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MXCDC-04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D2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293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98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60D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289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去污区</w:t>
            </w:r>
          </w:p>
        </w:tc>
      </w:tr>
      <w:tr w14:paraId="0BE6A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C5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D3D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全自动传递窗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3DF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MXCDC-04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E2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347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3B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B5B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942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去污区</w:t>
            </w:r>
          </w:p>
        </w:tc>
      </w:tr>
      <w:tr w14:paraId="7214C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78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1A2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全自动传递窗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A6F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MXCDC-04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C0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3DA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55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874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B7A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发物间</w:t>
            </w:r>
          </w:p>
        </w:tc>
      </w:tr>
      <w:tr w14:paraId="26B44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7D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7B6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全自动传递窗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758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MXCDC-04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1E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370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2D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2A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F5B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发物间</w:t>
            </w:r>
          </w:p>
        </w:tc>
      </w:tr>
      <w:tr w14:paraId="25F3DC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22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CE5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推车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3C4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包布车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MXBBC-02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3B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E6B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C5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9B4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0B1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包装区</w:t>
            </w:r>
          </w:p>
        </w:tc>
      </w:tr>
      <w:tr w14:paraId="2A4463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29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63C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推车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707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包布车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MXBBC-02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99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404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82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2FD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3C2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包装区</w:t>
            </w:r>
          </w:p>
        </w:tc>
      </w:tr>
      <w:tr w14:paraId="3521BC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77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593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推车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252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双层平台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MXPTC-02B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62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2C1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2B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BA9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523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去污区</w:t>
            </w:r>
          </w:p>
        </w:tc>
      </w:tr>
      <w:tr w14:paraId="196011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C5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DEE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推车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F9A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双层平台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MXPTC-02B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AA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B20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1C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6EE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5A7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去污区</w:t>
            </w:r>
          </w:p>
        </w:tc>
      </w:tr>
      <w:tr w14:paraId="02CDF3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0B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A59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推车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81F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双层平台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MXPTC-02B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21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DB3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D1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BF1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2A1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去污区</w:t>
            </w:r>
          </w:p>
        </w:tc>
      </w:tr>
      <w:tr w14:paraId="26A51A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E2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7B3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推车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5BE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双层平台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MXPTC-02B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86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B7E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90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57D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BFA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去污区</w:t>
            </w:r>
          </w:p>
        </w:tc>
      </w:tr>
      <w:tr w14:paraId="7CB29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6E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547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推车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664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双层平台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MXPTC-02B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93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A3C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22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3E1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648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去污区</w:t>
            </w:r>
          </w:p>
        </w:tc>
      </w:tr>
      <w:tr w14:paraId="57FFF7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21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F6F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推车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0DE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双层平台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MXPTC-02B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7D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901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DA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5B9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556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去污区</w:t>
            </w:r>
          </w:p>
        </w:tc>
      </w:tr>
      <w:tr w14:paraId="3EB0B9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87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6D7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推车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EC1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双层平台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MXPTC-02B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96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9BA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09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6D2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7B0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包装区</w:t>
            </w:r>
          </w:p>
        </w:tc>
      </w:tr>
      <w:tr w14:paraId="11782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EF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4FE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推车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456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双层平台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MXPTC-02B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4B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323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DE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EB3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4CE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发物间</w:t>
            </w:r>
          </w:p>
        </w:tc>
      </w:tr>
      <w:tr w14:paraId="741DDF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67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889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推车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4AB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双层平台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MXPTC-02B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45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71C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91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F1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AF4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灭菌区</w:t>
            </w:r>
          </w:p>
        </w:tc>
      </w:tr>
      <w:tr w14:paraId="6FF3E2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B1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484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推车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03B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双层平台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MXPTC-02B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13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0B1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27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246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8BC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灭菌区</w:t>
            </w:r>
          </w:p>
        </w:tc>
      </w:tr>
      <w:tr w14:paraId="69AF2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14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5FE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温度压力检测仪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766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RTP-8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90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F41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AE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009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上海锐净生物医药有限公司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C33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2F</w:t>
            </w:r>
            <w:r>
              <w:rPr>
                <w:rStyle w:val="9"/>
                <w:lang w:val="en-US" w:eastAsia="zh-CN" w:bidi="ar"/>
              </w:rPr>
              <w:t>资料室</w:t>
            </w:r>
          </w:p>
        </w:tc>
      </w:tr>
      <w:tr w14:paraId="0DF2D3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79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5EE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洗眼器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CB0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MXXYQ-01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A1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F1A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4F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0DC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AD5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去污区</w:t>
            </w:r>
          </w:p>
        </w:tc>
      </w:tr>
      <w:tr w14:paraId="3E70D1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53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9AB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洗眼器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C97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MXXYQ-01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95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F5E3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E4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E66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701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去污区</w:t>
            </w:r>
          </w:p>
        </w:tc>
      </w:tr>
      <w:tr w14:paraId="6F56E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6C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75F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一体机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897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封口切割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MXQGJ-03A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73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2022-10-27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9C7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D5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0AA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杭州铭心医疗科技有限公司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334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包装区</w:t>
            </w:r>
          </w:p>
        </w:tc>
      </w:tr>
      <w:tr w14:paraId="35E7D7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D0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67C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荧光检测仪</w:t>
            </w:r>
          </w:p>
        </w:tc>
        <w:tc>
          <w:tcPr>
            <w:tcW w:w="2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CA4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CLEAN-TRACE LX253M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6E0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2022-08-18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9C2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58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AEE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3M</w:t>
            </w:r>
            <w:r>
              <w:rPr>
                <w:rStyle w:val="9"/>
                <w:lang w:val="en-US" w:eastAsia="zh-CN" w:bidi="ar"/>
              </w:rPr>
              <w:t>中国有限公司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C7B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器械库房</w:t>
            </w:r>
          </w:p>
        </w:tc>
      </w:tr>
    </w:tbl>
    <w:p w14:paraId="3382CB0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</w:rPr>
      </w:pPr>
    </w:p>
    <w:p w14:paraId="5EA3B23E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rightChars="0"/>
        <w:jc w:val="left"/>
        <w:textAlignment w:val="baseline"/>
        <w:outlineLvl w:val="6"/>
        <w:rPr>
          <w:rFonts w:hint="eastAsia" w:asciiTheme="minorHAnsi" w:hAnsiTheme="minorHAnsi" w:eastAsiaTheme="minorEastAsia" w:cstheme="minorBidi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cstheme="minorBidi"/>
          <w:b/>
          <w:bCs/>
          <w:kern w:val="2"/>
          <w:sz w:val="28"/>
          <w:szCs w:val="28"/>
          <w:lang w:val="en-US" w:eastAsia="zh-CN" w:bidi="ar-SA"/>
        </w:rPr>
        <w:t>三</w:t>
      </w:r>
      <w:r>
        <w:rPr>
          <w:rFonts w:hint="eastAsia" w:asciiTheme="minorHAnsi" w:hAnsiTheme="minorHAnsi" w:eastAsiaTheme="minorEastAsia" w:cstheme="minorBidi"/>
          <w:b/>
          <w:bCs/>
          <w:kern w:val="2"/>
          <w:sz w:val="28"/>
          <w:szCs w:val="28"/>
          <w:lang w:val="en-US" w:eastAsia="zh-CN" w:bidi="ar-SA"/>
        </w:rPr>
        <w:t>、供应商须提供以下信息</w:t>
      </w:r>
    </w:p>
    <w:p w14:paraId="56ACDA27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leftChars="0" w:right="0" w:rightChars="0"/>
        <w:jc w:val="left"/>
        <w:textAlignment w:val="baseline"/>
        <w:outlineLvl w:val="6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  <w:t>根据以上项目信息提供全包服务方案以及报价信息</w:t>
      </w:r>
    </w:p>
    <w:p w14:paraId="6151EFB1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leftChars="0" w:right="0" w:rightChars="0"/>
        <w:jc w:val="left"/>
        <w:textAlignment w:val="baseline"/>
        <w:outlineLvl w:val="6"/>
        <w:rPr>
          <w:rFonts w:hint="default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  <w:t>提供供应商名称、联系人以及联系方式</w:t>
      </w:r>
    </w:p>
    <w:p w14:paraId="2D062703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leftChars="0" w:right="0" w:rightChars="0"/>
        <w:jc w:val="left"/>
        <w:textAlignment w:val="baseline"/>
        <w:outlineLvl w:val="6"/>
        <w:rPr>
          <w:rFonts w:hint="default"/>
          <w:sz w:val="28"/>
          <w:szCs w:val="28"/>
          <w:lang w:val="en-US" w:eastAsia="zh-CN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  <w:t>医疗行业相关业绩证明，如合同。</w:t>
      </w:r>
    </w:p>
    <w:p w14:paraId="22EA8C0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四、注意事项</w:t>
      </w:r>
    </w:p>
    <w:p w14:paraId="3946589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1.请报名参加推荐的供应商于2026年6月17日9：00前，填写信息采集内容，请各供应商准确填写相关信息，并对所填信息的真实有效性负责,信息采集表含以下内容：</w:t>
      </w:r>
    </w:p>
    <w:p w14:paraId="28BF7A0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（1）产品介绍及服务方案（供应商需提供包括但不限于医院需要设备零件备件情况</w:t>
      </w:r>
      <w:r>
        <w:rPr>
          <w:rFonts w:hint="default"/>
          <w:sz w:val="28"/>
          <w:szCs w:val="28"/>
          <w:lang w:val="en-US" w:eastAsia="zh-CN"/>
        </w:rPr>
        <w:t>、维修流程</w:t>
      </w:r>
      <w:r>
        <w:rPr>
          <w:rFonts w:hint="eastAsia"/>
          <w:sz w:val="28"/>
          <w:szCs w:val="28"/>
          <w:lang w:val="en-US" w:eastAsia="zh-CN"/>
        </w:rPr>
        <w:t>、维修方案</w:t>
      </w:r>
      <w:r>
        <w:rPr>
          <w:rFonts w:hint="default"/>
          <w:sz w:val="28"/>
          <w:szCs w:val="28"/>
          <w:lang w:val="en-US" w:eastAsia="zh-CN"/>
        </w:rPr>
        <w:t>、安全措施、售后服务等</w:t>
      </w:r>
      <w:r>
        <w:rPr>
          <w:rFonts w:hint="eastAsia"/>
          <w:sz w:val="28"/>
          <w:szCs w:val="28"/>
          <w:lang w:val="en-US" w:eastAsia="zh-CN"/>
        </w:rPr>
        <w:t>，报价表须单列，零配件需在附件填写具体品牌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（详见附件格式）。</w:t>
      </w:r>
    </w:p>
    <w:p w14:paraId="407265D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（2）供应商自身优势；</w:t>
      </w:r>
    </w:p>
    <w:p w14:paraId="7D06C50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（3）供应商市场供给情况及优势项目在市场占有率，业绩项目介绍（重点选取医院业绩）；</w:t>
      </w:r>
    </w:p>
    <w:p w14:paraId="42B46A1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2.本次供应商集中推荐日活动将线下举行，请报名参加推荐的供应商准备PPT供线上推荐使用。每家供应商约10分钟时间展示PPT（根据现场实际情况，具体讲解时间医院可做实时调整）。</w:t>
      </w:r>
    </w:p>
    <w:p w14:paraId="11E3BD9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3.报名后至推荐日期间，请务必保持通讯畅通，参会时间地点按照电话通知为准。</w:t>
      </w:r>
    </w:p>
    <w:p w14:paraId="6D497A0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4.本次推荐日相关安排如有变动，将通过医院官网发布公告，请注意关注。</w:t>
      </w:r>
    </w:p>
    <w:p w14:paraId="5EB979D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</w:p>
    <w:p w14:paraId="58B9512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</w:p>
    <w:p w14:paraId="7984697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123" w:bottom="1440" w:left="1123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BE91AF68-4CCA-4F9D-8587-4AC45B9C1CFC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8FA66895-6840-41A1-9390-D7CFFA7CCFEE}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  <w:embedRegular r:id="rId3" w:fontKey="{3952371B-F5BC-49A8-9835-A0BE6C6C271E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3A989D"/>
    <w:multiLevelType w:val="singleLevel"/>
    <w:tmpl w:val="3F3A989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E552CC"/>
    <w:rsid w:val="0D9760BE"/>
    <w:rsid w:val="16A50D85"/>
    <w:rsid w:val="25E552CC"/>
    <w:rsid w:val="283755B5"/>
    <w:rsid w:val="2B43250A"/>
    <w:rsid w:val="2D77440F"/>
    <w:rsid w:val="2F56137F"/>
    <w:rsid w:val="6F0B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99"/>
    <w:pPr>
      <w:spacing w:after="120"/>
    </w:pPr>
  </w:style>
  <w:style w:type="paragraph" w:styleId="4">
    <w:name w:val="Body Text First Indent"/>
    <w:basedOn w:val="3"/>
    <w:qFormat/>
    <w:uiPriority w:val="0"/>
    <w:pPr>
      <w:snapToGrid w:val="0"/>
      <w:spacing w:before="40" w:after="40" w:line="288" w:lineRule="auto"/>
      <w:ind w:firstLine="482"/>
    </w:pPr>
    <w:rPr>
      <w:rFonts w:ascii="仿宋_GB2312" w:hAnsi="仿宋_GB2312" w:eastAsia="仿宋_GB2312"/>
      <w:szCs w:val="20"/>
    </w:rPr>
  </w:style>
  <w:style w:type="paragraph" w:styleId="7">
    <w:name w:val="List Paragraph"/>
    <w:basedOn w:val="1"/>
    <w:autoRedefine/>
    <w:qFormat/>
    <w:uiPriority w:val="99"/>
    <w:pPr>
      <w:ind w:firstLine="420" w:firstLineChars="200"/>
    </w:pPr>
  </w:style>
  <w:style w:type="character" w:customStyle="1" w:styleId="8">
    <w:name w:val="font01"/>
    <w:basedOn w:val="6"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6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1735</Words>
  <Characters>3542</Characters>
  <Lines>0</Lines>
  <Paragraphs>0</Paragraphs>
  <TotalTime>7</TotalTime>
  <ScaleCrop>false</ScaleCrop>
  <LinksUpToDate>false</LinksUpToDate>
  <CharactersWithSpaces>3578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2026-04-29T02:28:00Z</dcterms:created>
  <dc:creator>费明</dc:creator>
  <cp:lastModifiedBy>费明</cp:lastModifiedBy>
  <dcterms:modified xsi:type="dcterms:W3CDTF">2026-06-09T10:02:39Z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CC751B6BCD8849779BBDEF362E2A831B_11</vt:lpwstr>
  </property>
  <property fmtid="{D5CDD505-2E9C-101B-9397-08002B2CF9AE}" pid="4" name="KSOTemplateDocerSaveRecord">
    <vt:lpwstr>eyJoZGlkIjoiOWYzYTJmMmU2ZTcxOWE4ZjhlNWIzYTNjZGZkMGIyYzciLCJ1c2VySWQiOiIzNjM4OTIzNDkifQ==</vt:lpwstr>
  </property>
</Properties>
</file>