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30ml 无菌真空瓶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3240"/>
      <w:bookmarkStart w:id="2" w:name="_Toc1907"/>
      <w:bookmarkStart w:id="3" w:name="_Toc20358"/>
      <w:bookmarkStart w:id="4" w:name="_Toc471310326"/>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30ml 无菌真空瓶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30ml 无菌真空瓶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江苏华益科技有限公司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50只</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3盒</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bookmarkStart w:id="95" w:name="_GoBack"/>
      <w:r>
        <w:rPr>
          <w:rFonts w:hint="eastAsia" w:ascii="Times New Roman" w:hAnsi="Times New Roman" w:eastAsia="宋体" w:cs="Times New Roman"/>
          <w:highlight w:val="none"/>
          <w:lang w:val="en-US" w:eastAsia="zh-CN"/>
        </w:rPr>
        <w:t>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680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6029"/>
      <w:bookmarkStart w:id="50" w:name="_Toc21519"/>
      <w:bookmarkStart w:id="51" w:name="_Toc11352"/>
      <w:bookmarkStart w:id="52" w:name="_Toc3023"/>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22676"/>
      <w:bookmarkStart w:id="57" w:name="_Toc30971"/>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2015"/>
      <w:bookmarkStart w:id="69" w:name="_Toc27661"/>
      <w:bookmarkStart w:id="70" w:name="_Toc25638"/>
      <w:bookmarkStart w:id="71" w:name="_Toc1135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2967"/>
      <w:bookmarkStart w:id="75" w:name="_Toc26969"/>
      <w:bookmarkStart w:id="76" w:name="_Toc1074"/>
      <w:bookmarkStart w:id="77" w:name="_Toc16435"/>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6839"/>
      <w:bookmarkStart w:id="81" w:name="_Toc28634"/>
      <w:bookmarkStart w:id="82" w:name="_Toc31686"/>
      <w:bookmarkStart w:id="83" w:name="_Toc21082"/>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D453F2E-CC65-486C-8CD1-5A5D3C582F9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ACC8291-10D6-497B-A1A1-E78CA6C312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D8183D4-3B34-4DE1-9100-F9C63C0F7D3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02E4394-C1C8-4C89-9DBB-FB8381299BC0}"/>
  </w:font>
  <w:font w:name="方正小标宋_GBK">
    <w:panose1 w:val="02000000000000000000"/>
    <w:charset w:val="86"/>
    <w:family w:val="script"/>
    <w:pitch w:val="default"/>
    <w:sig w:usb0="A00002BF" w:usb1="38CF7CFA" w:usb2="00082016" w:usb3="00000000" w:csb0="00040001" w:csb1="00000000"/>
    <w:embedRegular r:id="rId5" w:fontKey="{C15E4029-3A7A-46FF-A1AB-A6BFF9D8A15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8511A9"/>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2026-05-13T02:39:01Z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