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胰岛素泵用皮下输液器、胰岛素泵用储药器</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20358"/>
      <w:bookmarkStart w:id="2" w:name="_Toc471310326"/>
      <w:bookmarkStart w:id="3" w:name="_Toc62832406"/>
      <w:bookmarkStart w:id="4" w:name="_Toc21919"/>
      <w:bookmarkStart w:id="5" w:name="_Toc1907"/>
      <w:bookmarkStart w:id="95" w:name="_GoBack"/>
      <w:bookmarkEnd w:id="95"/>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胰岛素泵用皮下输液器、胰岛素泵用储药器</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0687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胰岛素泵用皮下输液器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阿瑞医疗(广东)有限公司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国械注准20243140297</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AR-I06060A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S337545/G4462305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720个</w:t>
            </w:r>
          </w:p>
        </w:tc>
      </w:tr>
      <w:tr w14:paraId="77131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3BD4C">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F41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胰岛素泵用储药器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B17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阿瑞医疗(广东)有限公司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3B5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国械注准20243140471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E4B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AR-C30A</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F5F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S337551/G4462373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2E6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26F9284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A400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0B0E9">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B9F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胰岛素泵用皮下输液器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43A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阿瑞医疗(广东)有限公司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114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国械注准20243140399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8BF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AR-I06B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997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S338621/ G4462351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011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4078D6A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D9F8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3EFB9">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0D4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胰岛素泵用储药器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6B2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阿瑞医疗(广东)有限公司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2D0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国械注准20243140436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98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AR-C3006B</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9F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S336072/G4462359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18F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1E88912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7836ECFA">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989"/>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6482"/>
      <w:bookmarkStart w:id="49" w:name="_Toc14829"/>
      <w:bookmarkStart w:id="50" w:name="_Toc16029"/>
      <w:bookmarkStart w:id="51" w:name="_Toc3023"/>
      <w:bookmarkStart w:id="52" w:name="_Toc21519"/>
      <w:bookmarkStart w:id="53"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4305"/>
      <w:bookmarkStart w:id="56" w:name="_Toc30971"/>
      <w:bookmarkStart w:id="57" w:name="_Toc17857"/>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2015"/>
      <w:bookmarkStart w:id="69" w:name="_Toc27661"/>
      <w:bookmarkStart w:id="70" w:name="_Toc25638"/>
      <w:bookmarkStart w:id="71" w:name="_Toc1135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1074"/>
      <w:bookmarkStart w:id="75" w:name="_Toc16435"/>
      <w:bookmarkStart w:id="76" w:name="_Toc12967"/>
      <w:bookmarkStart w:id="77" w:name="_Toc26969"/>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1369"/>
      <w:bookmarkStart w:id="81" w:name="_Toc21082"/>
      <w:bookmarkStart w:id="82" w:name="_Toc28634"/>
      <w:bookmarkStart w:id="83" w:name="_Toc24806"/>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BFF0176-F631-483D-BDB6-F66F6D546D6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7B47FFD-FD10-4E77-9E5E-D00037FAE3C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25C99E6-BDBC-4071-B201-0ED744D517C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CB1FC8B-6BF2-4791-BEC1-7613A44A1D81}"/>
  </w:font>
  <w:font w:name="方正小标宋_GBK">
    <w:panose1 w:val="02000000000000000000"/>
    <w:charset w:val="86"/>
    <w:family w:val="script"/>
    <w:pitch w:val="default"/>
    <w:sig w:usb0="A00002BF" w:usb1="38CF7CFA" w:usb2="00082016" w:usb3="00000000" w:csb0="00040001" w:csb1="00000000"/>
    <w:embedRegular r:id="rId5" w:fontKey="{1D150AE8-D8A7-41A5-B9F8-4AFA7CB8BA6A}"/>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CF62C3E"/>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CBD5382"/>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44A3F73"/>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4</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2026-05-14T00:29:30Z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