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05E50F">
      <w:pPr>
        <w:pStyle w:val="2"/>
        <w:keepNext/>
        <w:keepLines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240" w:lineRule="auto"/>
        <w:ind w:leftChars="0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sz w:val="44"/>
          <w:szCs w:val="44"/>
          <w:lang w:val="en-US" w:eastAsia="zh-CN"/>
        </w:rPr>
        <w:t>四川省人民医院中药制剂服务调研公告</w:t>
      </w:r>
    </w:p>
    <w:p w14:paraId="4CD67D76">
      <w:pPr>
        <w:rPr>
          <w:rFonts w:hint="eastAsia"/>
          <w:lang w:val="en-US" w:eastAsia="zh-CN"/>
        </w:rPr>
      </w:pPr>
    </w:p>
    <w:p w14:paraId="7EF06BBE">
      <w:pPr>
        <w:rPr>
          <w:rFonts w:hint="eastAsia"/>
          <w:lang w:val="en-US" w:eastAsia="zh-CN"/>
        </w:rPr>
      </w:pPr>
    </w:p>
    <w:p w14:paraId="3E864FC0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一、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背景</w:t>
      </w:r>
    </w:p>
    <w:p w14:paraId="196B19F3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为四川省人民医院提供中药制剂的加工生产、包装、储存及配送等一体化服务。</w:t>
      </w:r>
    </w:p>
    <w:p w14:paraId="78586689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二</w:t>
      </w:r>
      <w:r>
        <w:rPr>
          <w:rFonts w:hint="eastAsia" w:ascii="黑体" w:hAnsi="黑体" w:eastAsia="黑体" w:cs="黑体"/>
          <w:b w:val="0"/>
          <w:bCs/>
          <w:snapToGrid w:val="0"/>
          <w:color w:val="000000"/>
          <w:kern w:val="0"/>
          <w:sz w:val="28"/>
          <w:szCs w:val="28"/>
          <w:lang w:val="en-US" w:eastAsia="zh-CN" w:bidi="ar-SA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调研需求</w:t>
      </w:r>
    </w:p>
    <w:p w14:paraId="6D4C23C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="0"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调研需求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主要包括以下</w:t>
      </w: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五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点，请各潜在供应商尽可能按照下述要求提供相关资料，便于我单位详细了解潜在供应商。</w:t>
      </w:r>
    </w:p>
    <w:p w14:paraId="455909D0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1.供应商近三年服务业绩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；</w:t>
      </w:r>
    </w:p>
    <w:p w14:paraId="592CD137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</w:t>
      </w:r>
      <w:r>
        <w:rPr>
          <w:rFonts w:hint="eastAsia" w:ascii="仿宋" w:hAnsi="仿宋" w:eastAsia="仿宋" w:cs="仿宋"/>
          <w:i w:val="0"/>
          <w:iCs w:val="0"/>
          <w:caps w:val="0"/>
          <w:color w:val="000000"/>
          <w:spacing w:val="0"/>
          <w:sz w:val="28"/>
          <w:szCs w:val="28"/>
          <w:shd w:val="clear"/>
          <w:lang w:eastAsia="zh-CN"/>
        </w:rPr>
        <w:t>药品监督管理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相关部门进行委托生产配制备案批复；</w:t>
      </w:r>
    </w:p>
    <w:p w14:paraId="311D111E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3.供应商资质（营业执照及其他相关资质证明材料）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;</w:t>
      </w:r>
    </w:p>
    <w:p w14:paraId="4DC1C92B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4.本项目服务方案（包含制剂加工生产、包装、储存及配送等）；</w:t>
      </w:r>
    </w:p>
    <w:p w14:paraId="1EBC28E9">
      <w:pPr>
        <w:keepNext w:val="0"/>
        <w:keepLines w:val="0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5.供应商团队人员的专业能力。</w:t>
      </w:r>
    </w:p>
    <w:p w14:paraId="7F2FC8F1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三、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要求供应商提供的信息</w:t>
      </w:r>
    </w:p>
    <w:p w14:paraId="708ED179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请报名参加的供应商于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2026年5月15日14:00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前，填写信息采集内容，请各供应商准确填写相关信息，并对所填信息的真实有效性负责,信息采集表含以下内容：</w:t>
      </w:r>
    </w:p>
    <w:p w14:paraId="6BD25036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（1）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供应商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名称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78C44ECA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2名联系人姓名，联系方式（手机号），电子邮箱</w:t>
      </w:r>
      <w:r>
        <w:rPr>
          <w:rFonts w:hint="eastAsia" w:ascii="仿宋" w:hAnsi="仿宋" w:eastAsia="仿宋" w:cs="仿宋"/>
          <w:b/>
          <w:bCs/>
          <w:sz w:val="28"/>
          <w:szCs w:val="28"/>
          <w:lang w:eastAsia="zh-CN"/>
        </w:rPr>
        <w:t>；</w:t>
      </w:r>
    </w:p>
    <w:p w14:paraId="6D80678C"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8"/>
          <w:szCs w:val="28"/>
          <w:lang w:val="en-US" w:eastAsia="zh-CN" w:bidi="ar-SA"/>
        </w:rPr>
        <w:t>提供类似业绩的清单及证明材料（合同、中标通知书等）</w:t>
      </w: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；</w:t>
      </w:r>
    </w:p>
    <w:p w14:paraId="692023C2">
      <w:pPr>
        <w:pStyle w:val="9"/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562" w:firstLineChars="200"/>
        <w:textAlignment w:val="auto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上述“二、调研需求”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中涉及的相关资料；</w:t>
      </w:r>
    </w:p>
    <w:p w14:paraId="2B994C56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（5）对本次中药制剂服务进行报价；</w:t>
      </w:r>
    </w:p>
    <w:p w14:paraId="5545D8BD">
      <w:pPr>
        <w:pStyle w:val="9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firstLine="562" w:firstLineChars="200"/>
        <w:textAlignment w:val="auto"/>
        <w:rPr>
          <w:rFonts w:hint="default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lang w:val="en-US" w:eastAsia="zh-CN"/>
        </w:rPr>
        <w:t>（6）本附件涉及的信息采集所有相关内容加盖公章后请制作为一个PDF，文件命名：“供应商名称+四川省人民医院XXXX采购项目”，并上传。</w:t>
      </w:r>
    </w:p>
    <w:p w14:paraId="51A2B59E">
      <w:pPr>
        <w:pStyle w:val="2"/>
        <w:pageBreakBefore w:val="0"/>
        <w:widowControl/>
        <w:numPr>
          <w:ilvl w:val="0"/>
          <w:numId w:val="0"/>
        </w:numPr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0" w:after="0" w:afterLines="0" w:line="360" w:lineRule="auto"/>
        <w:ind w:leftChars="0" w:firstLine="560" w:firstLineChars="200"/>
        <w:jc w:val="left"/>
        <w:textAlignment w:val="baseline"/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</w:pPr>
      <w:r>
        <w:rPr>
          <w:rFonts w:hint="eastAsia" w:ascii="黑体" w:hAnsi="黑体" w:cs="黑体"/>
          <w:b w:val="0"/>
          <w:bCs/>
          <w:sz w:val="28"/>
          <w:szCs w:val="28"/>
          <w:lang w:val="en-US" w:eastAsia="zh-CN"/>
        </w:rPr>
        <w:t>四</w:t>
      </w:r>
      <w:r>
        <w:rPr>
          <w:rFonts w:hint="default" w:ascii="黑体" w:hAnsi="黑体" w:eastAsia="黑体" w:cs="黑体"/>
          <w:b w:val="0"/>
          <w:bCs/>
          <w:sz w:val="28"/>
          <w:szCs w:val="28"/>
          <w:lang w:val="en-US" w:eastAsia="zh-CN"/>
        </w:rPr>
        <w:t>、</w:t>
      </w:r>
      <w:r>
        <w:rPr>
          <w:rFonts w:hint="eastAsia" w:ascii="黑体" w:hAnsi="黑体" w:eastAsia="黑体" w:cs="黑体"/>
          <w:b w:val="0"/>
          <w:bCs/>
          <w:sz w:val="28"/>
          <w:szCs w:val="28"/>
          <w:lang w:val="en-US" w:eastAsia="zh-CN"/>
        </w:rPr>
        <w:t>调研开展时间</w:t>
      </w:r>
    </w:p>
    <w:p w14:paraId="5EF068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挂网时间：202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年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8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日</w:t>
      </w:r>
    </w:p>
    <w:p w14:paraId="2166D71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default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调研时间：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2026年5月15日14:00结束</w:t>
      </w:r>
    </w:p>
    <w:p w14:paraId="409D47B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3.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调研方式：线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下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color w:val="FF0000"/>
          <w:sz w:val="28"/>
          <w:szCs w:val="28"/>
          <w:highlight w:val="none"/>
          <w:lang w:val="en-US" w:eastAsia="zh-CN"/>
        </w:rPr>
        <w:t>调研时间及地点另行通知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eastAsia="zh-CN"/>
        </w:rPr>
        <w:t>）</w:t>
      </w:r>
    </w:p>
    <w:p w14:paraId="22F5C8C7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4.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调研联系人：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何老师</w:t>
      </w:r>
    </w:p>
    <w:p w14:paraId="03598B45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360" w:lineRule="auto"/>
        <w:ind w:leftChars="0" w:firstLine="560" w:firstLineChars="200"/>
        <w:textAlignment w:val="baseline"/>
      </w:pP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5.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</w:rPr>
        <w:t>联系方式：</w:t>
      </w:r>
      <w:r>
        <w:rPr>
          <w:rFonts w:hint="eastAsia" w:ascii="仿宋" w:hAnsi="仿宋" w:eastAsia="仿宋" w:cs="仿宋"/>
          <w:color w:val="auto"/>
          <w:sz w:val="28"/>
          <w:szCs w:val="28"/>
          <w:highlight w:val="none"/>
          <w:lang w:val="en-US" w:eastAsia="zh-CN"/>
        </w:rPr>
        <w:t>028-87394783</w:t>
      </w:r>
    </w:p>
    <w:sectPr>
      <w:pgSz w:w="11906" w:h="16838"/>
      <w:pgMar w:top="2098" w:right="1474" w:bottom="1984" w:left="1474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612EA59-A585-48DE-B925-18C47EC0B98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0B07CFB1-5D00-4590-957B-0904CCD5A87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B4F96C26-807C-403F-A325-73CA064D2F11}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7390E7F"/>
    <w:multiLevelType w:val="singleLevel"/>
    <w:tmpl w:val="C7390E7F"/>
    <w:lvl w:ilvl="0" w:tentative="0">
      <w:start w:val="3"/>
      <w:numFmt w:val="decimal"/>
      <w:suff w:val="nothing"/>
      <w:lvlText w:val="（%1）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2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JhNjE1YmFiZDA5OWEzM2Q1NzcyMmFkMDI0MDNmMzYifQ=="/>
  </w:docVars>
  <w:rsids>
    <w:rsidRoot w:val="5FF64A29"/>
    <w:rsid w:val="06B70A90"/>
    <w:rsid w:val="0C3152C1"/>
    <w:rsid w:val="20DD2CBF"/>
    <w:rsid w:val="216A7223"/>
    <w:rsid w:val="21B225A8"/>
    <w:rsid w:val="22132EC9"/>
    <w:rsid w:val="264256AC"/>
    <w:rsid w:val="3AF2319E"/>
    <w:rsid w:val="3C9F4C4E"/>
    <w:rsid w:val="46D71FE6"/>
    <w:rsid w:val="49061F5C"/>
    <w:rsid w:val="4B5A73D5"/>
    <w:rsid w:val="5FF64A29"/>
    <w:rsid w:val="62775FD3"/>
    <w:rsid w:val="635F1711"/>
    <w:rsid w:val="7548139F"/>
    <w:rsid w:val="75F5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jc w:val="left"/>
    </w:pPr>
  </w:style>
  <w:style w:type="character" w:styleId="8">
    <w:name w:val="Strong"/>
    <w:basedOn w:val="7"/>
    <w:qFormat/>
    <w:uiPriority w:val="0"/>
    <w:rPr>
      <w:b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586</Words>
  <Characters>637</Characters>
  <Lines>0</Lines>
  <Paragraphs>0</Paragraphs>
  <TotalTime>33</TotalTime>
  <ScaleCrop>false</ScaleCrop>
  <LinksUpToDate>false</LinksUpToDate>
  <CharactersWithSpaces>637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2025-03-03T07:02:00Z</dcterms:created>
  <dc:creator>甘露</dc:creator>
  <cp:lastModifiedBy>好嘞</cp:lastModifiedBy>
  <dcterms:modified xsi:type="dcterms:W3CDTF">2026-05-08T09:43:05Z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1308C01DB7AD462687D945962961B11A_13</vt:lpwstr>
  </property>
  <property fmtid="{D5CDD505-2E9C-101B-9397-08002B2CF9AE}" pid="4" name="KSOTemplateDocerSaveRecord">
    <vt:lpwstr>eyJoZGlkIjoiYzBmNjVkODg4YTI3YTdkZTY0YmRiY2Y4YmFkMWQ1OTIiLCJ1c2VySWQiOiI2NDE5ODgzNDAifQ==</vt:lpwstr>
  </property>
</Properties>
</file>